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86eeb0ce1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MARKUS HOLDING AS.</w:t>
      </w:r>
    </w:p>
    <w:sectPr>
      <w:headerReference xmlns:r="http://schemas.openxmlformats.org/officeDocument/2006/relationships" w:type="default" r:id="Rd358838770574a28"/>
      <w:footerReference xmlns:r="http://schemas.openxmlformats.org/officeDocument/2006/relationships" w:type="default" r:id="R6aaa5c7ee69c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8838770574a28" /><Relationship Type="http://schemas.openxmlformats.org/officeDocument/2006/relationships/footer" Target="/word/footer1.xml" Id="R6aaa5c7ee69c4d5e" /></Relationships>
</file>