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2a403ed27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0cc9f7ef5a4385"/>
      <w:footerReference xmlns:r="http://schemas.openxmlformats.org/officeDocument/2006/relationships" w:type="default" r:id="R4e159f8da5c7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cc9f7ef5a4385" /><Relationship Type="http://schemas.openxmlformats.org/officeDocument/2006/relationships/footer" Target="/word/footer1.xml" Id="R4e159f8da5c748c6" /></Relationships>
</file>