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b6f51b09f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MARCHING ON TOGETHER AS, org.nr 926 765 752,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a5665b25c61f4877"/>
      <w:footerReference xmlns:r="http://schemas.openxmlformats.org/officeDocument/2006/relationships" w:type="default" r:id="R46c0f6360b4c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65b25c61f4877" /><Relationship Type="http://schemas.openxmlformats.org/officeDocument/2006/relationships/footer" Target="/word/footer1.xml" Id="R46c0f6360b4c4a0d" /></Relationships>
</file>