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cced5c2d7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a5735d9504a4e"/>
      <w:footerReference xmlns:r="http://schemas.openxmlformats.org/officeDocument/2006/relationships" w:type="default" r:id="R9318dfdb3c04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VENTILASJON AS   ·   Org.nr 926 425 439   ·   C/O Remi Jespersen, Vestlivegen 49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a5735d9504a4e" /><Relationship Type="http://schemas.openxmlformats.org/officeDocument/2006/relationships/footer" Target="/word/footer1.xml" Id="R9318dfdb3c0443e2" /></Relationships>
</file>