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22af1c0c5546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BJØRG STUDIO AS</w:t>
      </w:r>
    </w:p>
    <w:sectPr>
      <w:headerReference xmlns:r="http://schemas.openxmlformats.org/officeDocument/2006/relationships" w:type="default" r:id="Rbab921cfecf64cdb"/>
      <w:footerReference xmlns:r="http://schemas.openxmlformats.org/officeDocument/2006/relationships" w:type="default" r:id="Rac57809a83164d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BJØRG STUDIO AS   ·   Org.nr 926 203 959   ·   Jarveien 16B   ·   1358 JAR   ·   bjorgstudios@gmail.com   ·   www.bjorgstudios.com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BJØRG STUDIO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b921cfecf64cdb" /><Relationship Type="http://schemas.openxmlformats.org/officeDocument/2006/relationships/footer" Target="/word/footer1.xml" Id="Rac57809a83164ddc" /></Relationships>
</file>