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ec5ef8554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ADVISOR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fd431a7842c84956"/>
      <w:footerReference xmlns:r="http://schemas.openxmlformats.org/officeDocument/2006/relationships" w:type="default" r:id="Ra65039af94c1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31a7842c84956" /><Relationship Type="http://schemas.openxmlformats.org/officeDocument/2006/relationships/footer" Target="/word/footer1.xml" Id="Ra65039af94c140f4" /></Relationships>
</file>