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bacaff4bc43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660a8e57da4888"/>
      <w:footerReference xmlns:r="http://schemas.openxmlformats.org/officeDocument/2006/relationships" w:type="default" r:id="Rd3fd44b9b0b7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FJELLSEN INVEST AS   ·   Org.nr 926 018 876   ·   c/o Thomas Kildahl Fjeld, Hellinga 12   ·   1518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60a8e57da4888" /><Relationship Type="http://schemas.openxmlformats.org/officeDocument/2006/relationships/footer" Target="/word/footer1.xml" Id="Rd3fd44b9b0b743c3" /></Relationships>
</file>