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cfa63557de46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 ØKONOMI AS</w:t>
      </w:r>
    </w:p>
    <w:sectPr>
      <w:headerReference xmlns:r="http://schemas.openxmlformats.org/officeDocument/2006/relationships" w:type="default" r:id="Rdf2b019905884356"/>
      <w:footerReference xmlns:r="http://schemas.openxmlformats.org/officeDocument/2006/relationships" w:type="default" r:id="R6ecc04b1283045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 ØKONOMI AS   ·   Org.nr 925 993 042   ·   c/o Elin Helene Fjellberg, Veritasveien 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2b019905884356" /><Relationship Type="http://schemas.openxmlformats.org/officeDocument/2006/relationships/footer" Target="/word/footer1.xml" Id="R6ecc04b1283045a0" /></Relationships>
</file>