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8414a1a5b6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HAXZN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HAXZN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f5602d8b7f49cb"/>
      <w:footerReference xmlns:r="http://schemas.openxmlformats.org/officeDocument/2006/relationships" w:type="default" r:id="R09c01f9c00fb4d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HAXZN HOLDING AS   ·   Org.nr 925 877 549   ·   Oterlia 11   ·   4956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HAXZN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5602d8b7f49cb" /><Relationship Type="http://schemas.openxmlformats.org/officeDocument/2006/relationships/footer" Target="/word/footer1.xml" Id="R09c01f9c00fb4dc7" /></Relationships>
</file>