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5c406bac0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5fdfee5187544aaa"/>
      <w:footerReference xmlns:r="http://schemas.openxmlformats.org/officeDocument/2006/relationships" w:type="default" r:id="Rc9002f2decc7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fee5187544aaa" /><Relationship Type="http://schemas.openxmlformats.org/officeDocument/2006/relationships/footer" Target="/word/footer1.xml" Id="Rc9002f2decc7442f" /></Relationships>
</file>