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35e63f6f7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AUSTEVIK INVEST AS, org.nr 925 565 830,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d73ba7c3add242fc"/>
      <w:footerReference xmlns:r="http://schemas.openxmlformats.org/officeDocument/2006/relationships" w:type="default" r:id="R129df64017e9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ba7c3add242fc" /><Relationship Type="http://schemas.openxmlformats.org/officeDocument/2006/relationships/footer" Target="/word/footer1.xml" Id="R129df64017e94017" /></Relationships>
</file>