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a5c52ce56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FUNDING AS, org.nr 925 355 135,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f73594787c345ca"/>
      <w:footerReference xmlns:r="http://schemas.openxmlformats.org/officeDocument/2006/relationships" w:type="default" r:id="Rcdeea90caf5c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3594787c345ca" /><Relationship Type="http://schemas.openxmlformats.org/officeDocument/2006/relationships/footer" Target="/word/footer1.xml" Id="Rcdeea90caf5c4ea0" /></Relationships>
</file>