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bf25a3883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46f0ec5a77124e97"/>
      <w:footerReference xmlns:r="http://schemas.openxmlformats.org/officeDocument/2006/relationships" w:type="default" r:id="Ra80b6a199493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ec5a77124e97" /><Relationship Type="http://schemas.openxmlformats.org/officeDocument/2006/relationships/footer" Target="/word/footer1.xml" Id="Ra80b6a19949349a9" /></Relationships>
</file>