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335dd92de94f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VIEW M-INVEST AS.</w:t>
      </w:r>
    </w:p>
    <w:sectPr>
      <w:headerReference xmlns:r="http://schemas.openxmlformats.org/officeDocument/2006/relationships" w:type="default" r:id="Rf60d0f67a43b4ca3"/>
      <w:footerReference xmlns:r="http://schemas.openxmlformats.org/officeDocument/2006/relationships" w:type="default" r:id="R90d49e81b16145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M-INVEST AS   ·   Org.nr 924 964 065   ·   c/o VIEW Ledger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d0f67a43b4ca3" /><Relationship Type="http://schemas.openxmlformats.org/officeDocument/2006/relationships/footer" Target="/word/footer1.xml" Id="R90d49e81b161458a" /></Relationships>
</file>