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2c22b0a37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PERLEBO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65216d3f0c4145ea"/>
      <w:footerReference xmlns:r="http://schemas.openxmlformats.org/officeDocument/2006/relationships" w:type="default" r:id="R5b742f3b0b66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16d3f0c4145ea" /><Relationship Type="http://schemas.openxmlformats.org/officeDocument/2006/relationships/footer" Target="/word/footer1.xml" Id="R5b742f3b0b664521" /></Relationships>
</file>