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1a9a84402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a26cf703c1e64b6f"/>
      <w:footerReference xmlns:r="http://schemas.openxmlformats.org/officeDocument/2006/relationships" w:type="default" r:id="R92d44582f98a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cf703c1e64b6f" /><Relationship Type="http://schemas.openxmlformats.org/officeDocument/2006/relationships/footer" Target="/word/footer1.xml" Id="R92d44582f98a49a6" /></Relationships>
</file>