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3f5c823a44a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GRUVE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cc9c6b6b74be4ef5"/>
      <w:footerReference xmlns:r="http://schemas.openxmlformats.org/officeDocument/2006/relationships" w:type="default" r:id="R2a56d6cea68c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c6b6b74be4ef5" /><Relationship Type="http://schemas.openxmlformats.org/officeDocument/2006/relationships/footer" Target="/word/footer1.xml" Id="R2a56d6cea68c4ee5" /></Relationships>
</file>