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84df0bc0b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USTERABBEN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88221b2d76d94fe7"/>
      <w:footerReference xmlns:r="http://schemas.openxmlformats.org/officeDocument/2006/relationships" w:type="default" r:id="R40088950811d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21b2d76d94fe7" /><Relationship Type="http://schemas.openxmlformats.org/officeDocument/2006/relationships/footer" Target="/word/footer1.xml" Id="R40088950811d435a" /></Relationships>
</file>