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02fe45e5f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BRILLIANT INVESTING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57ff5861146b4ad5"/>
      <w:footerReference xmlns:r="http://schemas.openxmlformats.org/officeDocument/2006/relationships" w:type="default" r:id="R9d820d756fd6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ff5861146b4ad5" /><Relationship Type="http://schemas.openxmlformats.org/officeDocument/2006/relationships/footer" Target="/word/footer1.xml" Id="R9d820d756fd64149" /></Relationships>
</file>