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aa5204c63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a45499be24cab"/>
      <w:footerReference xmlns:r="http://schemas.openxmlformats.org/officeDocument/2006/relationships" w:type="default" r:id="R0c3bec084196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45499be24cab" /><Relationship Type="http://schemas.openxmlformats.org/officeDocument/2006/relationships/footer" Target="/word/footer1.xml" Id="R0c3bec0841964347" /></Relationships>
</file>