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a9f38d3b4948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ALFANOR 19195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1f7c3f1ecbd8477f"/>
      <w:footerReference xmlns:r="http://schemas.openxmlformats.org/officeDocument/2006/relationships" w:type="default" r:id="Rb7b639f7e531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c3f1ecbd8477f" /><Relationship Type="http://schemas.openxmlformats.org/officeDocument/2006/relationships/footer" Target="/word/footer1.xml" Id="Rb7b639f7e5314b13" /></Relationships>
</file>