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57942226045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9f3378d1f4a19"/>
      <w:footerReference xmlns:r="http://schemas.openxmlformats.org/officeDocument/2006/relationships" w:type="default" r:id="R7024d9481d84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MYHROS AS   ·   Org.nr 923 138 366   ·   c/o Rune Myhre Rosvold, Fæsteråsen 94   ·   5184 OLSVIK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9f3378d1f4a19" /><Relationship Type="http://schemas.openxmlformats.org/officeDocument/2006/relationships/footer" Target="/word/footer1.xml" Id="R7024d9481d8449ba" /></Relationships>
</file>