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a68455d5cb4d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REGNSKAPSSERVICE AS</w:t>
      </w:r>
    </w:p>
    <w:sectPr>
      <w:headerReference xmlns:r="http://schemas.openxmlformats.org/officeDocument/2006/relationships" w:type="default" r:id="Rdb7c0189656745ae"/>
      <w:footerReference xmlns:r="http://schemas.openxmlformats.org/officeDocument/2006/relationships" w:type="default" r:id="R1b714d594c0e4a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REGNSKAPSSERVICE AS   ·   Org.nr 923 070 559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7c0189656745ae" /><Relationship Type="http://schemas.openxmlformats.org/officeDocument/2006/relationships/footer" Target="/word/footer1.xml" Id="R1b714d594c0e4a86" /></Relationships>
</file>