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1e79ea94349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a1e1cfbb5647e5"/>
      <w:footerReference xmlns:r="http://schemas.openxmlformats.org/officeDocument/2006/relationships" w:type="default" r:id="Rab2d137a24bf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1e1cfbb5647e5" /><Relationship Type="http://schemas.openxmlformats.org/officeDocument/2006/relationships/footer" Target="/word/footer1.xml" Id="Rab2d137a24bf4c9a" /></Relationships>
</file>