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452c588de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77ec02afda42af"/>
      <w:footerReference xmlns:r="http://schemas.openxmlformats.org/officeDocument/2006/relationships" w:type="default" r:id="R9572b3f91e64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7ec02afda42af" /><Relationship Type="http://schemas.openxmlformats.org/officeDocument/2006/relationships/footer" Target="/word/footer1.xml" Id="R9572b3f91e6447cf" /></Relationships>
</file>