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9b5a694ef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NISTUÅ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13a199f89df44956"/>
      <w:footerReference xmlns:r="http://schemas.openxmlformats.org/officeDocument/2006/relationships" w:type="default" r:id="R1e67f2ceda9d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199f89df44956" /><Relationship Type="http://schemas.openxmlformats.org/officeDocument/2006/relationships/footer" Target="/word/footer1.xml" Id="R1e67f2ceda9d446e" /></Relationships>
</file>