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d453e9d3fa46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BROCH JC HOLDING AS.</w:t>
      </w:r>
    </w:p>
    <w:sectPr>
      <w:headerReference xmlns:r="http://schemas.openxmlformats.org/officeDocument/2006/relationships" w:type="default" r:id="R1af8420f4dd74ffc"/>
      <w:footerReference xmlns:r="http://schemas.openxmlformats.org/officeDocument/2006/relationships" w:type="default" r:id="R546c44b1447f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BROCH JC HOLDING AS   ·   Org.nr 921 890 281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BROCH JC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8420f4dd74ffc" /><Relationship Type="http://schemas.openxmlformats.org/officeDocument/2006/relationships/footer" Target="/word/footer1.xml" Id="R546c44b1447f4487" /></Relationships>
</file>