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ea75bca2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HUGO INVEST HOLDING AS.</w:t>
      </w:r>
    </w:p>
    <w:sectPr>
      <w:headerReference xmlns:r="http://schemas.openxmlformats.org/officeDocument/2006/relationships" w:type="default" r:id="R025c42e175c741e5"/>
      <w:footerReference xmlns:r="http://schemas.openxmlformats.org/officeDocument/2006/relationships" w:type="default" r:id="R4ca62b494033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c42e175c741e5" /><Relationship Type="http://schemas.openxmlformats.org/officeDocument/2006/relationships/footer" Target="/word/footer1.xml" Id="R4ca62b49403345bd" /></Relationships>
</file>