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583b037b8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TEAM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TEAM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1e1f6d96c4862"/>
      <w:footerReference xmlns:r="http://schemas.openxmlformats.org/officeDocument/2006/relationships" w:type="default" r:id="R9340f42013d6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1e1f6d96c4862" /><Relationship Type="http://schemas.openxmlformats.org/officeDocument/2006/relationships/footer" Target="/word/footer1.xml" Id="R9340f42013d645b2" /></Relationships>
</file>