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228a6b983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95f6ecdd97984ff5"/>
      <w:footerReference xmlns:r="http://schemas.openxmlformats.org/officeDocument/2006/relationships" w:type="default" r:id="R3e7a5c4ae1a2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6ecdd97984ff5" /><Relationship Type="http://schemas.openxmlformats.org/officeDocument/2006/relationships/footer" Target="/word/footer1.xml" Id="R3e7a5c4ae1a24a5a" /></Relationships>
</file>