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f5d116682846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LST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LST REVISJON AS</w:t>
      </w:r>
    </w:p>
    <w:sectPr>
      <w:headerReference xmlns:r="http://schemas.openxmlformats.org/officeDocument/2006/relationships" w:type="default" r:id="R418c001a18a947f9"/>
      <w:footerReference xmlns:r="http://schemas.openxmlformats.org/officeDocument/2006/relationships" w:type="default" r:id="R777dc5e08d6c47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LST REVISJON AS   ·   Org.nr 921 087 101   ·   Kolbotnveien 7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LST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8c001a18a947f9" /><Relationship Type="http://schemas.openxmlformats.org/officeDocument/2006/relationships/footer" Target="/word/footer1.xml" Id="R777dc5e08d6c47e6" /></Relationships>
</file>