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b282d4dec74b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HEH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HEH INVEST AS</w:t>
      </w:r>
    </w:p>
    <w:sectPr>
      <w:headerReference xmlns:r="http://schemas.openxmlformats.org/officeDocument/2006/relationships" w:type="default" r:id="R84657cbae6a9463a"/>
      <w:footerReference xmlns:r="http://schemas.openxmlformats.org/officeDocument/2006/relationships" w:type="default" r:id="R40a185aefdec48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HEH INVEST AS   ·   Org.nr 921 087 012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657cbae6a9463a" /><Relationship Type="http://schemas.openxmlformats.org/officeDocument/2006/relationships/footer" Target="/word/footer1.xml" Id="R40a185aefdec48da" /></Relationships>
</file>