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ca5d57d79949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Vallersund,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ALFRED MANDAL</w:t>
      </w:r>
    </w:p>
    <w:sectPr>
      <w:headerReference xmlns:r="http://schemas.openxmlformats.org/officeDocument/2006/relationships" w:type="default" r:id="R007e299018a642e8"/>
      <w:footerReference xmlns:r="http://schemas.openxmlformats.org/officeDocument/2006/relationships" w:type="default" r:id="Rd66092f08cde47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MANDAL   ·   Org.nr 920 895 131   ·   Vallersundveien 350   ·   7167 VALLERSUND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MANDAL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7e299018a642e8" /><Relationship Type="http://schemas.openxmlformats.org/officeDocument/2006/relationships/footer" Target="/word/footer1.xml" Id="Rd66092f08cde470c" /></Relationships>
</file>