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dcac6a109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2c55dadf994347b2"/>
      <w:footerReference xmlns:r="http://schemas.openxmlformats.org/officeDocument/2006/relationships" w:type="default" r:id="R4771ca39e684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5dadf994347b2" /><Relationship Type="http://schemas.openxmlformats.org/officeDocument/2006/relationships/footer" Target="/word/footer1.xml" Id="R4771ca39e68448c8" /></Relationships>
</file>