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7b148e9bc42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RADENBACH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RADENBACH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30c8772a6943d8"/>
      <w:footerReference xmlns:r="http://schemas.openxmlformats.org/officeDocument/2006/relationships" w:type="default" r:id="R53a9afdc8db3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0c8772a6943d8" /><Relationship Type="http://schemas.openxmlformats.org/officeDocument/2006/relationships/footer" Target="/word/footer1.xml" Id="R53a9afdc8db34e11" /></Relationships>
</file>