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7f488cd7d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SNAPPER AS</w:t>
      </w:r>
    </w:p>
    <w:sectPr>
      <w:headerReference xmlns:r="http://schemas.openxmlformats.org/officeDocument/2006/relationships" w:type="default" r:id="R13edee4d6def4c7f"/>
      <w:footerReference xmlns:r="http://schemas.openxmlformats.org/officeDocument/2006/relationships" w:type="default" r:id="Radb58682fdb4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SNAPPER AS   ·   Org.nr 919 930 152   ·   Lillevannsskogen 30   ·   0788 OSLO   ·   jpj@arkwright.no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SNAPPER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dee4d6def4c7f" /><Relationship Type="http://schemas.openxmlformats.org/officeDocument/2006/relationships/footer" Target="/word/footer1.xml" Id="Radb58682fdb4483f" /></Relationships>
</file>