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9bfa719bef48f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Kverva,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KVERVA AS</w:t>
      </w:r>
    </w:p>
    <w:sectPr>
      <w:headerReference xmlns:r="http://schemas.openxmlformats.org/officeDocument/2006/relationships" w:type="default" r:id="R27743cc9c2b243c5"/>
      <w:footerReference xmlns:r="http://schemas.openxmlformats.org/officeDocument/2006/relationships" w:type="default" r:id="R6601d845f5674f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KVERVA AS   ·   Org.nr 919 818 824   ·   Kverva   ·   7266 KVERVA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KVERVA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7743cc9c2b243c5" /><Relationship Type="http://schemas.openxmlformats.org/officeDocument/2006/relationships/footer" Target="/word/footer1.xml" Id="R6601d845f5674ff8" /></Relationships>
</file>