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28022eb3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8bbaa072715f44ff"/>
      <w:footerReference xmlns:r="http://schemas.openxmlformats.org/officeDocument/2006/relationships" w:type="default" r:id="R8f2e8c853045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a072715f44ff" /><Relationship Type="http://schemas.openxmlformats.org/officeDocument/2006/relationships/footer" Target="/word/footer1.xml" Id="R8f2e8c85304544d2" /></Relationships>
</file>