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e5cd525b4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2603cc52a4410"/>
      <w:footerReference xmlns:r="http://schemas.openxmlformats.org/officeDocument/2006/relationships" w:type="default" r:id="Raff92bf89540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2603cc52a4410" /><Relationship Type="http://schemas.openxmlformats.org/officeDocument/2006/relationships/footer" Target="/word/footer1.xml" Id="Raff92bf895404c12" /></Relationships>
</file>