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98ffd7a72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MEMORYCLOUD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806769810ac54024"/>
      <w:footerReference xmlns:r="http://schemas.openxmlformats.org/officeDocument/2006/relationships" w:type="default" r:id="Rec4774a8107c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769810ac54024" /><Relationship Type="http://schemas.openxmlformats.org/officeDocument/2006/relationships/footer" Target="/word/footer1.xml" Id="Rec4774a8107c4425" /></Relationships>
</file>