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acdf834c1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VIKEN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14c27c8c02d343ab"/>
      <w:footerReference xmlns:r="http://schemas.openxmlformats.org/officeDocument/2006/relationships" w:type="default" r:id="Ra0f3ff9afff0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27c8c02d343ab" /><Relationship Type="http://schemas.openxmlformats.org/officeDocument/2006/relationships/footer" Target="/word/footer1.xml" Id="Ra0f3ff9afff04503" /></Relationships>
</file>