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10ed7ac3c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KONGSHAVN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KONGSHAVN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29af9b4ec04e0e"/>
      <w:footerReference xmlns:r="http://schemas.openxmlformats.org/officeDocument/2006/relationships" w:type="default" r:id="R6098467a3cf3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1 AS   ·   Org.nr 918 922 342   ·   Kongshavn 1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9af9b4ec04e0e" /><Relationship Type="http://schemas.openxmlformats.org/officeDocument/2006/relationships/footer" Target="/word/footer1.xml" Id="R6098467a3cf34916" /></Relationships>
</file>