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1c62aa354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bc9f042ff3455e"/>
      <w:footerReference xmlns:r="http://schemas.openxmlformats.org/officeDocument/2006/relationships" w:type="default" r:id="R51eb3d02f03c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c9f042ff3455e" /><Relationship Type="http://schemas.openxmlformats.org/officeDocument/2006/relationships/footer" Target="/word/footer1.xml" Id="R51eb3d02f03c448b" /></Relationships>
</file>