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888cb4b87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BFT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ddd56789cdea477c"/>
      <w:footerReference xmlns:r="http://schemas.openxmlformats.org/officeDocument/2006/relationships" w:type="default" r:id="Rfd6c93817067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56789cdea477c" /><Relationship Type="http://schemas.openxmlformats.org/officeDocument/2006/relationships/footer" Target="/word/footer1.xml" Id="Rfd6c938170674fec" /></Relationships>
</file>