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01fec7393b4a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VORTEX AS</w:t>
      </w:r>
    </w:p>
    <w:sectPr>
      <w:headerReference xmlns:r="http://schemas.openxmlformats.org/officeDocument/2006/relationships" w:type="default" r:id="R59c6410291cc4fc7"/>
      <w:footerReference xmlns:r="http://schemas.openxmlformats.org/officeDocument/2006/relationships" w:type="default" r:id="R3b9c9e46b5a7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VORTEX AS   ·   Org.nr 918 279 628   ·   Christian Michelsens gate 6B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c6410291cc4fc7" /><Relationship Type="http://schemas.openxmlformats.org/officeDocument/2006/relationships/footer" Target="/word/footer1.xml" Id="R3b9c9e46b5a74725" /></Relationships>
</file>