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0cacaf41d42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MONSUNEN FORVALTNING AS</w:t>
      </w:r>
    </w:p>
    <w:sectPr>
      <w:headerReference xmlns:r="http://schemas.openxmlformats.org/officeDocument/2006/relationships" w:type="default" r:id="R0217de5c38c04d3b"/>
      <w:footerReference xmlns:r="http://schemas.openxmlformats.org/officeDocument/2006/relationships" w:type="default" r:id="Rff7ec33925db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7de5c38c04d3b" /><Relationship Type="http://schemas.openxmlformats.org/officeDocument/2006/relationships/footer" Target="/word/footer1.xml" Id="Rff7ec33925db4799" /></Relationships>
</file>