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3132989e0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03cd3d6c34ffd"/>
      <w:footerReference xmlns:r="http://schemas.openxmlformats.org/officeDocument/2006/relationships" w:type="default" r:id="Rf3fae47326b9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KOMMUNE   ·   Org.nr 918 082 956   ·   Feyers gate 7   ·   3256 LARVIK   ·   Tlf. 33171000   ·   postmottak@larvik.kommune.no   ·   www.larvik.kommune.no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03cd3d6c34ffd" /><Relationship Type="http://schemas.openxmlformats.org/officeDocument/2006/relationships/footer" Target="/word/footer1.xml" Id="Rf3fae47326b94445" /></Relationships>
</file>