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27e4f6eff145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SUPERTANKER AS, org.nr 918 030 174,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SUPERTANKER AS</w:t>
      </w:r>
    </w:p>
    <w:sectPr>
      <w:headerReference xmlns:r="http://schemas.openxmlformats.org/officeDocument/2006/relationships" w:type="default" r:id="R39ba3d9afea44cf8"/>
      <w:footerReference xmlns:r="http://schemas.openxmlformats.org/officeDocument/2006/relationships" w:type="default" r:id="Rad91abc2805640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SUPERTANKER AS   ·   Org.nr 918 030 174   ·   Verksgata 42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SUPERTANKER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ba3d9afea44cf8" /><Relationship Type="http://schemas.openxmlformats.org/officeDocument/2006/relationships/footer" Target="/word/footer1.xml" Id="Rad91abc280564063" /></Relationships>
</file>