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d138c9ef8245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SUPERTANKER AS</w:t>
      </w:r>
    </w:p>
    <w:sectPr>
      <w:headerReference xmlns:r="http://schemas.openxmlformats.org/officeDocument/2006/relationships" w:type="default" r:id="R002fea86804c47e8"/>
      <w:footerReference xmlns:r="http://schemas.openxmlformats.org/officeDocument/2006/relationships" w:type="default" r:id="R87bff22fc4d7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SUPERTANKER AS   ·   Org.nr 918 030 174   ·   Verksgata 42   ·   4013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SUPERTANKER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fea86804c47e8" /><Relationship Type="http://schemas.openxmlformats.org/officeDocument/2006/relationships/footer" Target="/word/footer1.xml" Id="R87bff22fc4d7409d" /></Relationships>
</file>