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de3a01cdd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JOSMAG AS</w:t>
      </w:r>
    </w:p>
    <w:sectPr>
      <w:headerReference xmlns:r="http://schemas.openxmlformats.org/officeDocument/2006/relationships" w:type="default" r:id="R4777146cfed0427b"/>
      <w:footerReference xmlns:r="http://schemas.openxmlformats.org/officeDocument/2006/relationships" w:type="default" r:id="Rd857eb802331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7146cfed0427b" /><Relationship Type="http://schemas.openxmlformats.org/officeDocument/2006/relationships/footer" Target="/word/footer1.xml" Id="Rd857eb802331499d" /></Relationships>
</file>